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Look w:val="01E0"/>
      </w:tblPr>
      <w:tblGrid>
        <w:gridCol w:w="5533"/>
        <w:gridCol w:w="3961"/>
      </w:tblGrid>
      <w:tr w:rsidR="00E46F2E" w:rsidRPr="004F1B86" w:rsidTr="00292BD3">
        <w:trPr>
          <w:trHeight w:val="3066"/>
        </w:trPr>
        <w:tc>
          <w:tcPr>
            <w:tcW w:w="5533" w:type="dxa"/>
          </w:tcPr>
          <w:p w:rsidR="00E46F2E" w:rsidRPr="004F1B86" w:rsidRDefault="0039731E" w:rsidP="00292BD3">
            <w:pPr>
              <w:tabs>
                <w:tab w:val="left" w:pos="3440"/>
                <w:tab w:val="right" w:pos="5302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0.05pt;margin-top:-6.3pt;width:258pt;height:159.3pt;z-index:251657728" filled="f" stroked="f">
                  <v:textbox style="mso-next-textbox:#_x0000_s1026">
                    <w:txbxContent>
                      <w:p w:rsidR="00E46F2E" w:rsidRDefault="00E46F2E" w:rsidP="00E46F2E">
                        <w:pPr>
                          <w:pStyle w:val="3"/>
                          <w:ind w:right="-160"/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</w:pPr>
                        <w:r w:rsidRPr="00B825D8"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  <w:t xml:space="preserve">КОМИТЕТ </w:t>
                        </w:r>
                      </w:p>
                      <w:p w:rsidR="00E46F2E" w:rsidRDefault="00E46F2E" w:rsidP="00E46F2E">
                        <w:pPr>
                          <w:pStyle w:val="3"/>
                          <w:ind w:right="-160"/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</w:pPr>
                        <w:r w:rsidRPr="00B825D8"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  <w:t xml:space="preserve">ПО ВЗАИМОДЕЙСТВИЮ </w:t>
                        </w:r>
                      </w:p>
                      <w:p w:rsidR="00E46F2E" w:rsidRDefault="00E46F2E" w:rsidP="00E46F2E">
                        <w:pPr>
                          <w:pStyle w:val="3"/>
                          <w:ind w:right="-160"/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</w:pPr>
                        <w:r w:rsidRPr="00B825D8"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  <w:t xml:space="preserve">С ОБЩЕСТВЕННЫМИ ОРГАНИЗАЦИЯМИ </w:t>
                        </w:r>
                      </w:p>
                      <w:p w:rsidR="00E46F2E" w:rsidRPr="00B825D8" w:rsidRDefault="00E46F2E" w:rsidP="00E46F2E">
                        <w:pPr>
                          <w:pStyle w:val="3"/>
                          <w:ind w:right="-160"/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</w:pPr>
                        <w:r w:rsidRPr="00B825D8"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  <w:t>И ДЕЛАМ МОЛОДЕЖИ</w:t>
                        </w:r>
                      </w:p>
                      <w:p w:rsidR="00E46F2E" w:rsidRPr="00B825D8" w:rsidRDefault="00E46F2E" w:rsidP="00E46F2E">
                        <w:pPr>
                          <w:pStyle w:val="3"/>
                          <w:ind w:right="-160"/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</w:pPr>
                        <w:r w:rsidRPr="00B825D8">
                          <w:rPr>
                            <w:rFonts w:ascii="Verdana" w:hAnsi="Verdana"/>
                            <w:caps/>
                            <w:spacing w:val="-20"/>
                            <w:sz w:val="23"/>
                            <w:szCs w:val="23"/>
                          </w:rPr>
                          <w:t>МУРМАНСКОЙ ОБЛАСТИ</w:t>
                        </w:r>
                      </w:p>
                      <w:p w:rsidR="00E46F2E" w:rsidRDefault="00E46F2E" w:rsidP="00E46F2E">
                        <w:pPr>
                          <w:ind w:right="-160"/>
                          <w:jc w:val="center"/>
                          <w:rPr>
                            <w:sz w:val="6"/>
                          </w:rPr>
                        </w:pPr>
                      </w:p>
                      <w:p w:rsidR="00A3697D" w:rsidRPr="00A3697D" w:rsidRDefault="00A3697D" w:rsidP="00A3697D">
                        <w:pPr>
                          <w:ind w:right="-1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3697D">
                          <w:rPr>
                            <w:b/>
                            <w:sz w:val="18"/>
                            <w:szCs w:val="18"/>
                          </w:rPr>
                          <w:t xml:space="preserve">ул. П. Зори, д. 46-а, г. Мурманск, 183025 </w:t>
                        </w:r>
                      </w:p>
                      <w:p w:rsidR="00A3697D" w:rsidRDefault="00A3697D" w:rsidP="00A3697D">
                        <w:pPr>
                          <w:ind w:right="-1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3697D">
                          <w:rPr>
                            <w:b/>
                            <w:sz w:val="18"/>
                            <w:szCs w:val="18"/>
                          </w:rPr>
                          <w:t>Телефон: (8152) 44-59-79  Факс: (8152) 42-62-03</w:t>
                        </w:r>
                      </w:p>
                      <w:p w:rsidR="004B701B" w:rsidRDefault="0039731E" w:rsidP="00A3697D">
                        <w:pPr>
                          <w:ind w:right="-160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hyperlink r:id="rId7" w:history="1">
                          <w:r w:rsidR="00EA3250" w:rsidRPr="008B4F0F">
                            <w:rPr>
                              <w:rStyle w:val="a5"/>
                              <w:b/>
                              <w:sz w:val="20"/>
                              <w:szCs w:val="20"/>
                              <w:lang w:val="en-US"/>
                            </w:rPr>
                            <w:t>udmmo</w:t>
                          </w:r>
                          <w:r w:rsidR="00EA3250" w:rsidRPr="008B4F0F">
                            <w:rPr>
                              <w:rStyle w:val="a5"/>
                              <w:b/>
                              <w:sz w:val="20"/>
                              <w:szCs w:val="20"/>
                            </w:rPr>
                            <w:t>@</w:t>
                          </w:r>
                          <w:r w:rsidR="00EA3250" w:rsidRPr="008B4F0F">
                            <w:rPr>
                              <w:rStyle w:val="a5"/>
                              <w:b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r w:rsidR="00EA3250" w:rsidRPr="008B4F0F">
                            <w:rPr>
                              <w:rStyle w:val="a5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="00EA3250" w:rsidRPr="008B4F0F">
                            <w:rPr>
                              <w:rStyle w:val="a5"/>
                              <w:b/>
                              <w:sz w:val="20"/>
                              <w:szCs w:val="20"/>
                              <w:lang w:val="en-US"/>
                            </w:rPr>
                            <w:t>murman</w:t>
                          </w:r>
                          <w:r w:rsidR="00EA3250" w:rsidRPr="008B4F0F">
                            <w:rPr>
                              <w:rStyle w:val="a5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EA3250" w:rsidRPr="008B4F0F">
                            <w:rPr>
                              <w:rStyle w:val="a5"/>
                              <w:b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hyperlink>
                      </w:p>
                      <w:p w:rsidR="00E46F2E" w:rsidRDefault="0039731E" w:rsidP="004B701B">
                        <w:pPr>
                          <w:ind w:right="-160"/>
                          <w:jc w:val="center"/>
                          <w:rPr>
                            <w:b/>
                          </w:rPr>
                        </w:pPr>
                        <w:hyperlink r:id="rId8" w:history="1">
                          <w:r w:rsidR="004B701B" w:rsidRPr="00B23556">
                            <w:rPr>
                              <w:rStyle w:val="a5"/>
                              <w:b/>
                              <w:sz w:val="20"/>
                              <w:lang w:val="en-US"/>
                            </w:rPr>
                            <w:t>www</w:t>
                          </w:r>
                          <w:r w:rsidR="004B701B" w:rsidRPr="00B23556">
                            <w:rPr>
                              <w:rStyle w:val="a5"/>
                              <w:b/>
                              <w:sz w:val="20"/>
                            </w:rPr>
                            <w:t>.4</w:t>
                          </w:r>
                          <w:r w:rsidR="004B701B" w:rsidRPr="00B23556">
                            <w:rPr>
                              <w:rStyle w:val="a5"/>
                              <w:b/>
                              <w:sz w:val="20"/>
                              <w:lang w:val="en-US"/>
                            </w:rPr>
                            <w:t>erdak</w:t>
                          </w:r>
                          <w:r w:rsidR="004B701B" w:rsidRPr="00B23556">
                            <w:rPr>
                              <w:rStyle w:val="a5"/>
                              <w:b/>
                              <w:sz w:val="20"/>
                            </w:rPr>
                            <w:t>.</w:t>
                          </w:r>
                          <w:r w:rsidR="004B701B" w:rsidRPr="00B23556">
                            <w:rPr>
                              <w:rStyle w:val="a5"/>
                              <w:b/>
                              <w:sz w:val="20"/>
                              <w:lang w:val="en-US"/>
                            </w:rPr>
                            <w:t>ru</w:t>
                          </w:r>
                        </w:hyperlink>
                      </w:p>
                      <w:p w:rsidR="00E46F2E" w:rsidRPr="009E4D60" w:rsidRDefault="00E46F2E" w:rsidP="00E46F2E">
                        <w:pPr>
                          <w:ind w:right="-16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6F2E" w:rsidRPr="00FF651E" w:rsidRDefault="00E46F2E" w:rsidP="00E46F2E">
                        <w:pPr>
                          <w:ind w:right="-160"/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390E0A">
                          <w:rPr>
                            <w:sz w:val="22"/>
                            <w:szCs w:val="22"/>
                          </w:rPr>
                          <w:t>от   _</w:t>
                        </w:r>
                        <w:r w:rsidR="00D23D8A">
                          <w:rPr>
                            <w:sz w:val="22"/>
                            <w:szCs w:val="22"/>
                            <w:u w:val="single"/>
                          </w:rPr>
                          <w:t xml:space="preserve">     </w:t>
                        </w:r>
                        <w:r w:rsidR="0067666E">
                          <w:rPr>
                            <w:sz w:val="22"/>
                            <w:szCs w:val="22"/>
                            <w:u w:val="single"/>
                          </w:rPr>
                          <w:t xml:space="preserve">                </w:t>
                        </w:r>
                        <w:r w:rsidR="00D51FDA">
                          <w:rPr>
                            <w:sz w:val="22"/>
                            <w:szCs w:val="22"/>
                          </w:rPr>
                          <w:t>__</w:t>
                        </w:r>
                        <w:r w:rsidRPr="00390E0A">
                          <w:rPr>
                            <w:sz w:val="22"/>
                            <w:szCs w:val="22"/>
                          </w:rPr>
                          <w:t>№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67666E">
                          <w:rPr>
                            <w:sz w:val="22"/>
                            <w:szCs w:val="22"/>
                            <w:u w:val="single"/>
                          </w:rPr>
                          <w:t xml:space="preserve">                     </w:t>
                        </w:r>
                        <w:r w:rsidR="00AB2099">
                          <w:rPr>
                            <w:sz w:val="22"/>
                            <w:szCs w:val="22"/>
                            <w:u w:val="single"/>
                          </w:rPr>
                          <w:t>__</w:t>
                        </w:r>
                        <w:r w:rsidR="00D51FDA">
                          <w:rPr>
                            <w:sz w:val="22"/>
                            <w:szCs w:val="22"/>
                            <w:u w:val="single"/>
                          </w:rPr>
                          <w:t>_</w:t>
                        </w:r>
                        <w:r w:rsidRPr="00FF651E">
                          <w:rPr>
                            <w:color w:val="FFFFFF"/>
                            <w:sz w:val="22"/>
                            <w:szCs w:val="22"/>
                            <w:u w:val="single"/>
                          </w:rPr>
                          <w:t>,</w:t>
                        </w:r>
                      </w:p>
                      <w:p w:rsidR="00E46F2E" w:rsidRPr="00C87AF3" w:rsidRDefault="00E46F2E" w:rsidP="00E46F2E">
                        <w:pPr>
                          <w:ind w:right="-1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87AF3">
                          <w:rPr>
                            <w:sz w:val="22"/>
                            <w:szCs w:val="22"/>
                          </w:rPr>
                          <w:t>на №_</w:t>
                        </w:r>
                        <w:r w:rsidR="00B03C2A">
                          <w:rPr>
                            <w:sz w:val="22"/>
                            <w:szCs w:val="22"/>
                          </w:rPr>
                          <w:t>______</w:t>
                        </w:r>
                        <w:r w:rsidRPr="00C87AF3">
                          <w:rPr>
                            <w:sz w:val="22"/>
                            <w:szCs w:val="22"/>
                          </w:rPr>
                          <w:t>_____от</w:t>
                        </w:r>
                        <w:r w:rsidR="00B03C2A">
                          <w:rPr>
                            <w:sz w:val="22"/>
                            <w:szCs w:val="22"/>
                          </w:rPr>
                          <w:t>______________</w:t>
                        </w:r>
                      </w:p>
                      <w:p w:rsidR="00E46F2E" w:rsidRPr="009563CC" w:rsidRDefault="00E46F2E" w:rsidP="00E46F2E"/>
                    </w:txbxContent>
                  </v:textbox>
                </v:shape>
              </w:pict>
            </w:r>
          </w:p>
        </w:tc>
        <w:tc>
          <w:tcPr>
            <w:tcW w:w="3961" w:type="dxa"/>
          </w:tcPr>
          <w:p w:rsidR="009D7272" w:rsidRPr="009D7272" w:rsidRDefault="0067666E" w:rsidP="009D72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списку рассылки</w:t>
            </w:r>
          </w:p>
          <w:p w:rsidR="00E46F2E" w:rsidRPr="004F1B86" w:rsidRDefault="00E46F2E" w:rsidP="00292BD3">
            <w:pPr>
              <w:jc w:val="both"/>
              <w:rPr>
                <w:b/>
                <w:bCs/>
                <w:szCs w:val="28"/>
              </w:rPr>
            </w:pPr>
          </w:p>
        </w:tc>
      </w:tr>
    </w:tbl>
    <w:p w:rsidR="00E46F2E" w:rsidRPr="00555F32" w:rsidRDefault="00E46F2E" w:rsidP="00E46F2E">
      <w:pPr>
        <w:tabs>
          <w:tab w:val="left" w:pos="5640"/>
        </w:tabs>
        <w:jc w:val="both"/>
        <w:rPr>
          <w:sz w:val="22"/>
          <w:szCs w:val="22"/>
        </w:rPr>
      </w:pPr>
    </w:p>
    <w:p w:rsidR="009D7272" w:rsidRDefault="009D7272" w:rsidP="009D7272">
      <w:pPr>
        <w:jc w:val="center"/>
        <w:rPr>
          <w:b/>
          <w:sz w:val="28"/>
          <w:szCs w:val="28"/>
        </w:rPr>
      </w:pPr>
      <w:r w:rsidRPr="0094043E">
        <w:rPr>
          <w:b/>
          <w:sz w:val="28"/>
          <w:szCs w:val="28"/>
        </w:rPr>
        <w:t>Уважаем</w:t>
      </w:r>
      <w:r w:rsidR="0067666E">
        <w:rPr>
          <w:b/>
          <w:sz w:val="28"/>
          <w:szCs w:val="28"/>
        </w:rPr>
        <w:t>ые коллеги</w:t>
      </w:r>
      <w:r w:rsidRPr="0094043E">
        <w:rPr>
          <w:b/>
          <w:sz w:val="28"/>
          <w:szCs w:val="28"/>
        </w:rPr>
        <w:t>!</w:t>
      </w:r>
    </w:p>
    <w:p w:rsidR="0067666E" w:rsidRDefault="0067666E" w:rsidP="006D4770">
      <w:pPr>
        <w:ind w:firstLine="709"/>
        <w:jc w:val="both"/>
        <w:rPr>
          <w:sz w:val="28"/>
          <w:szCs w:val="28"/>
        </w:rPr>
      </w:pPr>
    </w:p>
    <w:p w:rsidR="006D4770" w:rsidRPr="005F4E00" w:rsidRDefault="006D4770" w:rsidP="006D4770">
      <w:pPr>
        <w:ind w:firstLine="709"/>
        <w:jc w:val="both"/>
        <w:rPr>
          <w:sz w:val="28"/>
          <w:szCs w:val="28"/>
        </w:rPr>
      </w:pPr>
      <w:r w:rsidRPr="005F4E00">
        <w:rPr>
          <w:sz w:val="28"/>
          <w:szCs w:val="28"/>
        </w:rPr>
        <w:t>Вследствие крупномасштабного наводнения, произошедшего на территориях Республики Саха (Якутия), Амурской области, Еврейской автономной области и Хабаровского края в 2013 году, нанесен многомиллиардный ущерб экономике и инфраструктуре регионов, десятки тысяч граждан утратили свое имущество, в том числе жилье.</w:t>
      </w:r>
    </w:p>
    <w:p w:rsidR="006D4770" w:rsidRDefault="006D4770" w:rsidP="006D4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текущего года по обращению Губернатора Амурской области Правительством Мурманской области был организован </w:t>
      </w:r>
      <w:r>
        <w:rPr>
          <w:rFonts w:eastAsia="Calibri"/>
          <w:sz w:val="28"/>
          <w:szCs w:val="28"/>
        </w:rPr>
        <w:t xml:space="preserve">сбор благотворительных средств в размере однодневного заработка среди сотрудников исполнительных </w:t>
      </w:r>
      <w:r w:rsidRPr="009573EA">
        <w:rPr>
          <w:rFonts w:eastAsia="Calibri"/>
          <w:sz w:val="28"/>
          <w:szCs w:val="28"/>
        </w:rPr>
        <w:t>органов власти и муниципальных образований Мурманской области.</w:t>
      </w:r>
      <w:r>
        <w:rPr>
          <w:sz w:val="28"/>
          <w:szCs w:val="28"/>
        </w:rPr>
        <w:t xml:space="preserve"> Все собранные средства были перечислены на счет для д</w:t>
      </w:r>
      <w:r w:rsidRPr="008E47B3">
        <w:rPr>
          <w:sz w:val="28"/>
          <w:szCs w:val="28"/>
        </w:rPr>
        <w:t>обровольны</w:t>
      </w:r>
      <w:r>
        <w:rPr>
          <w:sz w:val="28"/>
          <w:szCs w:val="28"/>
        </w:rPr>
        <w:t>х</w:t>
      </w:r>
      <w:r w:rsidRPr="008E47B3">
        <w:rPr>
          <w:sz w:val="28"/>
          <w:szCs w:val="28"/>
        </w:rPr>
        <w:t xml:space="preserve"> пожертвовани</w:t>
      </w:r>
      <w:r>
        <w:rPr>
          <w:sz w:val="28"/>
          <w:szCs w:val="28"/>
        </w:rPr>
        <w:t>й</w:t>
      </w:r>
      <w:r w:rsidRPr="008E47B3">
        <w:rPr>
          <w:sz w:val="28"/>
          <w:szCs w:val="28"/>
        </w:rPr>
        <w:t xml:space="preserve"> на ликвидацию последствий наводнения в Амурской области</w:t>
      </w:r>
      <w:r>
        <w:rPr>
          <w:sz w:val="28"/>
          <w:szCs w:val="28"/>
        </w:rPr>
        <w:t>.</w:t>
      </w:r>
    </w:p>
    <w:p w:rsidR="006D4770" w:rsidRPr="005F4E00" w:rsidRDefault="006D4770" w:rsidP="006D4770">
      <w:pPr>
        <w:ind w:firstLine="709"/>
        <w:jc w:val="both"/>
        <w:rPr>
          <w:sz w:val="28"/>
          <w:szCs w:val="28"/>
        </w:rPr>
      </w:pPr>
      <w:r w:rsidRPr="005F4E00">
        <w:rPr>
          <w:sz w:val="28"/>
          <w:szCs w:val="28"/>
        </w:rPr>
        <w:t>Учитывая масштабы ущерба, нанесенного стихийным бедствием, необходима дополнительная финансовая помощь для восстановления разрушенных объектов и оказания гуманитарной помощи гражданам.</w:t>
      </w:r>
    </w:p>
    <w:p w:rsidR="006D4770" w:rsidRDefault="006D4770" w:rsidP="006D4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Губернатору Мурманской области М.В. Ковтун обратился Министр Российской Федерации по развитию Дальнего Востока А.С. Галушка с просьбой об оказании финансовой и гуманитарной помощи субъектам Российской Федерации, пострадавшим от наводнения.</w:t>
      </w:r>
    </w:p>
    <w:p w:rsidR="006D4770" w:rsidRDefault="006D4770" w:rsidP="006D4770">
      <w:pPr>
        <w:ind w:firstLine="709"/>
        <w:jc w:val="both"/>
        <w:rPr>
          <w:sz w:val="28"/>
          <w:szCs w:val="28"/>
        </w:rPr>
      </w:pPr>
      <w:r w:rsidRPr="005F4E00">
        <w:rPr>
          <w:rFonts w:eastAsia="Calibri"/>
          <w:sz w:val="28"/>
          <w:szCs w:val="28"/>
        </w:rPr>
        <w:t>Пр</w:t>
      </w:r>
      <w:r w:rsidRPr="00CC1141">
        <w:rPr>
          <w:rFonts w:eastAsia="Calibri"/>
          <w:sz w:val="28"/>
          <w:szCs w:val="28"/>
        </w:rPr>
        <w:t>ошу</w:t>
      </w:r>
      <w:r>
        <w:rPr>
          <w:rFonts w:eastAsia="Calibri"/>
          <w:sz w:val="28"/>
          <w:szCs w:val="28"/>
        </w:rPr>
        <w:t xml:space="preserve"> Вас поддержать инициативу Правительства Мурманской области и</w:t>
      </w:r>
      <w:r w:rsidRPr="007D2B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организовать сбор</w:t>
      </w:r>
      <w:r w:rsidRPr="007D2B79">
        <w:rPr>
          <w:rFonts w:eastAsia="Calibri"/>
          <w:sz w:val="28"/>
          <w:szCs w:val="28"/>
        </w:rPr>
        <w:t xml:space="preserve"> благотворительн</w:t>
      </w:r>
      <w:r>
        <w:rPr>
          <w:rFonts w:eastAsia="Calibri"/>
          <w:sz w:val="28"/>
          <w:szCs w:val="28"/>
        </w:rPr>
        <w:t>ой</w:t>
      </w:r>
      <w:r w:rsidRPr="007D2B79">
        <w:rPr>
          <w:rFonts w:eastAsia="Calibri"/>
          <w:sz w:val="28"/>
          <w:szCs w:val="28"/>
        </w:rPr>
        <w:t xml:space="preserve"> </w:t>
      </w:r>
      <w:r w:rsidRPr="007D2B79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7D2B79">
        <w:rPr>
          <w:sz w:val="28"/>
          <w:szCs w:val="28"/>
        </w:rPr>
        <w:t xml:space="preserve"> гуманитарной помощи</w:t>
      </w:r>
      <w:r>
        <w:rPr>
          <w:sz w:val="28"/>
          <w:szCs w:val="28"/>
        </w:rPr>
        <w:t xml:space="preserve"> пострадавшим</w:t>
      </w:r>
      <w:r w:rsidRPr="007D2B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регионам</w:t>
      </w:r>
      <w:r w:rsidRPr="007D2B79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4770" w:rsidRDefault="006D4770" w:rsidP="006D4770">
      <w:pPr>
        <w:ind w:firstLine="709"/>
        <w:jc w:val="both"/>
        <w:rPr>
          <w:sz w:val="28"/>
          <w:szCs w:val="28"/>
        </w:rPr>
      </w:pPr>
      <w:r w:rsidRPr="00C72604">
        <w:rPr>
          <w:sz w:val="28"/>
          <w:szCs w:val="28"/>
        </w:rPr>
        <w:t xml:space="preserve">На сайте МинВостокРазвития России </w:t>
      </w:r>
      <w:hyperlink r:id="rId9" w:history="1">
        <w:r w:rsidRPr="00C027AB">
          <w:rPr>
            <w:rStyle w:val="a5"/>
            <w:sz w:val="28"/>
            <w:szCs w:val="28"/>
          </w:rPr>
          <w:t>http://navodnenie.minvr.ru/</w:t>
        </w:r>
      </w:hyperlink>
      <w:r>
        <w:rPr>
          <w:sz w:val="28"/>
          <w:szCs w:val="28"/>
        </w:rPr>
        <w:t xml:space="preserve"> </w:t>
      </w:r>
      <w:r w:rsidRPr="004D37C1">
        <w:rPr>
          <w:sz w:val="28"/>
          <w:szCs w:val="28"/>
        </w:rPr>
        <w:t>указаны реквизиты счета</w:t>
      </w:r>
      <w:r>
        <w:rPr>
          <w:sz w:val="28"/>
          <w:szCs w:val="28"/>
        </w:rPr>
        <w:t xml:space="preserve"> Межрегиональной Ассоциации «Дальний Восток и Забайкалье»</w:t>
      </w:r>
      <w:r w:rsidRPr="004D37C1">
        <w:rPr>
          <w:sz w:val="28"/>
          <w:szCs w:val="28"/>
        </w:rPr>
        <w:t xml:space="preserve"> для перечисления средств пострадавшим от паводка</w:t>
      </w:r>
      <w:r>
        <w:rPr>
          <w:sz w:val="28"/>
          <w:szCs w:val="28"/>
        </w:rPr>
        <w:t>:</w:t>
      </w:r>
    </w:p>
    <w:p w:rsidR="006D4770" w:rsidRDefault="006D4770" w:rsidP="006D4770">
      <w:pPr>
        <w:ind w:firstLine="709"/>
        <w:jc w:val="both"/>
        <w:rPr>
          <w:sz w:val="28"/>
          <w:szCs w:val="28"/>
        </w:rPr>
      </w:pP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b/>
          <w:bCs/>
          <w:sz w:val="28"/>
          <w:szCs w:val="28"/>
          <w:bdr w:val="none" w:sz="0" w:space="0" w:color="auto" w:frame="1"/>
        </w:rPr>
        <w:t>Межрегиональная Ассоциация «Дальний Восток и Забайкалье»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ИНН 2721039304</w:t>
      </w:r>
    </w:p>
    <w:p w:rsidR="006D4770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КПП 272101001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b/>
          <w:bCs/>
          <w:sz w:val="28"/>
          <w:szCs w:val="28"/>
          <w:bdr w:val="none" w:sz="0" w:space="0" w:color="auto" w:frame="1"/>
        </w:rPr>
        <w:t>Рублевый расчётный счёт: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40703810208010201064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в НОМОС-РЕГИОБАНК-филиал «НОМОС-БАНКА» (ОАО), г.Хабаровск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Кор.счет 30101810508130000997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БИК 040813997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b/>
          <w:bCs/>
          <w:sz w:val="28"/>
          <w:szCs w:val="28"/>
          <w:bdr w:val="none" w:sz="0" w:space="0" w:color="auto" w:frame="1"/>
        </w:rPr>
        <w:t>Валютный счет: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40703840508010000003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в НОМОС-РЕГИОБАНК-филиал «НОМОС-БАНКА» (ОАО), г.Хабаровск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Кор.счет 30101810508130000997</w:t>
      </w:r>
    </w:p>
    <w:p w:rsidR="006D4770" w:rsidRPr="00DE2E4A" w:rsidRDefault="006D4770" w:rsidP="006D4770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DE2E4A">
        <w:rPr>
          <w:sz w:val="28"/>
          <w:szCs w:val="28"/>
        </w:rPr>
        <w:t>БИК 040813997</w:t>
      </w:r>
    </w:p>
    <w:p w:rsidR="0067666E" w:rsidRDefault="0067666E" w:rsidP="006D4770">
      <w:pPr>
        <w:ind w:firstLine="709"/>
        <w:jc w:val="both"/>
        <w:rPr>
          <w:sz w:val="28"/>
          <w:szCs w:val="28"/>
        </w:rPr>
      </w:pPr>
    </w:p>
    <w:p w:rsidR="006D4770" w:rsidRDefault="006D4770" w:rsidP="006D4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сайте размещена информация об объемах и видах гуманитарной помощи, в которой нуждаются </w:t>
      </w:r>
      <w:r w:rsidRPr="007F1879">
        <w:rPr>
          <w:sz w:val="28"/>
          <w:szCs w:val="28"/>
        </w:rPr>
        <w:t>пострадавшие регионы</w:t>
      </w:r>
      <w:r>
        <w:rPr>
          <w:sz w:val="28"/>
          <w:szCs w:val="28"/>
        </w:rPr>
        <w:t>.</w:t>
      </w:r>
    </w:p>
    <w:p w:rsidR="006D4770" w:rsidRPr="001A5AE4" w:rsidRDefault="006D4770" w:rsidP="006D4770">
      <w:pPr>
        <w:ind w:firstLine="709"/>
        <w:jc w:val="both"/>
        <w:rPr>
          <w:sz w:val="28"/>
          <w:szCs w:val="28"/>
        </w:rPr>
      </w:pPr>
      <w:r w:rsidRPr="001A5AE4">
        <w:rPr>
          <w:sz w:val="28"/>
          <w:szCs w:val="28"/>
        </w:rPr>
        <w:t>Для организации транспортировки грузов гуманитарной помощи необходимо связаться с Мурманским агентством фирменного транспортного обслуживания по телефону (815-2) 48-40-08 – Бочило Денис Павлович или по телефону (815-2) 48-43-00 – Астахова Марина Михайловна.</w:t>
      </w:r>
    </w:p>
    <w:p w:rsidR="0061144A" w:rsidRPr="0067666E" w:rsidRDefault="006D4770" w:rsidP="0067666E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будем признательны, если Вы уведомите нас об объемах оказанной финансовой или гуманитарной помощи в любой удобной для Вас форме: по </w:t>
      </w:r>
      <w:r w:rsidRPr="00091D76">
        <w:rPr>
          <w:sz w:val="28"/>
          <w:szCs w:val="28"/>
        </w:rPr>
        <w:t xml:space="preserve">электронной почте </w:t>
      </w:r>
      <w:hyperlink r:id="rId10" w:history="1">
        <w:r w:rsidRPr="00091D76">
          <w:rPr>
            <w:rStyle w:val="a5"/>
            <w:sz w:val="28"/>
            <w:szCs w:val="28"/>
          </w:rPr>
          <w:t>voroshkevich@gov-murman.ru</w:t>
        </w:r>
      </w:hyperlink>
      <w:r>
        <w:rPr>
          <w:sz w:val="28"/>
          <w:szCs w:val="28"/>
        </w:rPr>
        <w:t xml:space="preserve">, </w:t>
      </w:r>
      <w:r w:rsidRPr="00091D76">
        <w:rPr>
          <w:sz w:val="28"/>
          <w:szCs w:val="28"/>
        </w:rPr>
        <w:t>телефону</w:t>
      </w:r>
      <w:r>
        <w:rPr>
          <w:sz w:val="28"/>
          <w:szCs w:val="28"/>
        </w:rPr>
        <w:t xml:space="preserve"> </w:t>
      </w:r>
      <w:r w:rsidRPr="00091D76">
        <w:rPr>
          <w:sz w:val="28"/>
          <w:szCs w:val="28"/>
        </w:rPr>
        <w:t>(815-2) 486-210</w:t>
      </w:r>
      <w:r>
        <w:rPr>
          <w:sz w:val="28"/>
          <w:szCs w:val="28"/>
        </w:rPr>
        <w:t xml:space="preserve"> или факсу (815-2) 486-303</w:t>
      </w:r>
      <w:r w:rsidRPr="00091D76">
        <w:rPr>
          <w:sz w:val="28"/>
          <w:szCs w:val="28"/>
        </w:rPr>
        <w:t>.</w:t>
      </w:r>
    </w:p>
    <w:sectPr w:rsidR="0061144A" w:rsidRPr="0067666E" w:rsidSect="0067666E">
      <w:pgSz w:w="11906" w:h="16838"/>
      <w:pgMar w:top="1259" w:right="851" w:bottom="1135" w:left="1418" w:header="720" w:footer="54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84" w:rsidRDefault="00260284">
      <w:r>
        <w:separator/>
      </w:r>
    </w:p>
  </w:endnote>
  <w:endnote w:type="continuationSeparator" w:id="1">
    <w:p w:rsidR="00260284" w:rsidRDefault="0026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84" w:rsidRDefault="00260284">
      <w:r>
        <w:separator/>
      </w:r>
    </w:p>
  </w:footnote>
  <w:footnote w:type="continuationSeparator" w:id="1">
    <w:p w:rsidR="00260284" w:rsidRDefault="00260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A8F"/>
    <w:multiLevelType w:val="multilevel"/>
    <w:tmpl w:val="4C4EE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2730F6"/>
    <w:multiLevelType w:val="multilevel"/>
    <w:tmpl w:val="04DA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0C76CE"/>
    <w:multiLevelType w:val="hybridMultilevel"/>
    <w:tmpl w:val="40E4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6A90"/>
    <w:multiLevelType w:val="hybridMultilevel"/>
    <w:tmpl w:val="A60C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F2E"/>
    <w:rsid w:val="00035A3A"/>
    <w:rsid w:val="00047E7D"/>
    <w:rsid w:val="00050890"/>
    <w:rsid w:val="00073713"/>
    <w:rsid w:val="00076857"/>
    <w:rsid w:val="000830C6"/>
    <w:rsid w:val="0008571B"/>
    <w:rsid w:val="00092C66"/>
    <w:rsid w:val="000B18FA"/>
    <w:rsid w:val="000B4938"/>
    <w:rsid w:val="00114B8E"/>
    <w:rsid w:val="0012507E"/>
    <w:rsid w:val="001749FD"/>
    <w:rsid w:val="001B0A98"/>
    <w:rsid w:val="001E1202"/>
    <w:rsid w:val="002268A3"/>
    <w:rsid w:val="00260284"/>
    <w:rsid w:val="00260ABE"/>
    <w:rsid w:val="00277966"/>
    <w:rsid w:val="00285281"/>
    <w:rsid w:val="00292BD3"/>
    <w:rsid w:val="002A0B94"/>
    <w:rsid w:val="002B6FE6"/>
    <w:rsid w:val="002C7685"/>
    <w:rsid w:val="002F00B7"/>
    <w:rsid w:val="003343F3"/>
    <w:rsid w:val="00343325"/>
    <w:rsid w:val="00346DF1"/>
    <w:rsid w:val="00360574"/>
    <w:rsid w:val="00390E0A"/>
    <w:rsid w:val="0039731E"/>
    <w:rsid w:val="00397A5D"/>
    <w:rsid w:val="003C745A"/>
    <w:rsid w:val="00455D56"/>
    <w:rsid w:val="004B701B"/>
    <w:rsid w:val="004C3E5E"/>
    <w:rsid w:val="00515C3A"/>
    <w:rsid w:val="00524E6C"/>
    <w:rsid w:val="005324AB"/>
    <w:rsid w:val="00555F32"/>
    <w:rsid w:val="00583F51"/>
    <w:rsid w:val="005A2AE5"/>
    <w:rsid w:val="005A448D"/>
    <w:rsid w:val="005D7CDE"/>
    <w:rsid w:val="0060381B"/>
    <w:rsid w:val="0061144A"/>
    <w:rsid w:val="00662D89"/>
    <w:rsid w:val="00673E43"/>
    <w:rsid w:val="0067666E"/>
    <w:rsid w:val="006B1B38"/>
    <w:rsid w:val="006B5F84"/>
    <w:rsid w:val="006D4770"/>
    <w:rsid w:val="00746F84"/>
    <w:rsid w:val="00794B9F"/>
    <w:rsid w:val="007C0C0F"/>
    <w:rsid w:val="007E48E4"/>
    <w:rsid w:val="007F6679"/>
    <w:rsid w:val="00805F88"/>
    <w:rsid w:val="0081034E"/>
    <w:rsid w:val="008159FF"/>
    <w:rsid w:val="00852194"/>
    <w:rsid w:val="008526AE"/>
    <w:rsid w:val="008B13F1"/>
    <w:rsid w:val="008F1B42"/>
    <w:rsid w:val="00922A3A"/>
    <w:rsid w:val="009521BC"/>
    <w:rsid w:val="00952E4A"/>
    <w:rsid w:val="0095452B"/>
    <w:rsid w:val="009711B7"/>
    <w:rsid w:val="009A4326"/>
    <w:rsid w:val="009D7272"/>
    <w:rsid w:val="009E7066"/>
    <w:rsid w:val="00A212B7"/>
    <w:rsid w:val="00A2659B"/>
    <w:rsid w:val="00A3697D"/>
    <w:rsid w:val="00A67F6A"/>
    <w:rsid w:val="00A77C23"/>
    <w:rsid w:val="00AB2099"/>
    <w:rsid w:val="00AC22D6"/>
    <w:rsid w:val="00B03C2A"/>
    <w:rsid w:val="00B67D75"/>
    <w:rsid w:val="00B75541"/>
    <w:rsid w:val="00B800BE"/>
    <w:rsid w:val="00BB4DA6"/>
    <w:rsid w:val="00C23ECD"/>
    <w:rsid w:val="00C36342"/>
    <w:rsid w:val="00C84DFB"/>
    <w:rsid w:val="00CA4A1B"/>
    <w:rsid w:val="00CA5A66"/>
    <w:rsid w:val="00CB150B"/>
    <w:rsid w:val="00CD6303"/>
    <w:rsid w:val="00D14462"/>
    <w:rsid w:val="00D23D8A"/>
    <w:rsid w:val="00D51FDA"/>
    <w:rsid w:val="00DC42C3"/>
    <w:rsid w:val="00DD06BE"/>
    <w:rsid w:val="00DD3CDC"/>
    <w:rsid w:val="00E27E28"/>
    <w:rsid w:val="00E3316C"/>
    <w:rsid w:val="00E46F2E"/>
    <w:rsid w:val="00E51258"/>
    <w:rsid w:val="00E569A7"/>
    <w:rsid w:val="00EA3250"/>
    <w:rsid w:val="00F209D0"/>
    <w:rsid w:val="00F34283"/>
    <w:rsid w:val="00FA1180"/>
    <w:rsid w:val="00F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46F2E"/>
    <w:pPr>
      <w:keepNext/>
      <w:jc w:val="center"/>
      <w:outlineLvl w:val="2"/>
    </w:pPr>
    <w:rPr>
      <w:b/>
      <w:spacing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46F2E"/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paragraph" w:styleId="a3">
    <w:name w:val="header"/>
    <w:basedOn w:val="a"/>
    <w:link w:val="a4"/>
    <w:rsid w:val="00E46F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46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46F2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46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46F2E"/>
    <w:rPr>
      <w:b/>
      <w:bCs/>
    </w:rPr>
  </w:style>
  <w:style w:type="paragraph" w:customStyle="1" w:styleId="2">
    <w:name w:val="Знак Знак Знак Знак2"/>
    <w:basedOn w:val="a"/>
    <w:rsid w:val="00555F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390E0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6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erda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mmo@gov-murm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roshkevich@gov-mur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vodnenie.min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udmmo</Company>
  <LinksUpToDate>false</LinksUpToDate>
  <CharactersWithSpaces>2606</CharactersWithSpaces>
  <SharedDoc>false</SharedDoc>
  <HLinks>
    <vt:vector size="24" baseType="variant">
      <vt:variant>
        <vt:i4>7143431</vt:i4>
      </vt:variant>
      <vt:variant>
        <vt:i4>3</vt:i4>
      </vt:variant>
      <vt:variant>
        <vt:i4>0</vt:i4>
      </vt:variant>
      <vt:variant>
        <vt:i4>5</vt:i4>
      </vt:variant>
      <vt:variant>
        <vt:lpwstr>mailto:voroshkevich@gov-murman.ru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http://navodnenie.minvr.ru/</vt:lpwstr>
      </vt:variant>
      <vt:variant>
        <vt:lpwstr/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http://www.4erdak.ru/</vt:lpwstr>
      </vt:variant>
      <vt:variant>
        <vt:lpwstr/>
      </vt:variant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mailto:udmmo@gov-murman.ru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</dc:creator>
  <cp:keywords/>
  <dc:description/>
  <cp:lastModifiedBy>Романова</cp:lastModifiedBy>
  <cp:revision>2</cp:revision>
  <cp:lastPrinted>2013-10-14T07:54:00Z</cp:lastPrinted>
  <dcterms:created xsi:type="dcterms:W3CDTF">2013-12-05T09:34:00Z</dcterms:created>
  <dcterms:modified xsi:type="dcterms:W3CDTF">2013-12-05T09:34:00Z</dcterms:modified>
</cp:coreProperties>
</file>